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71" w:rsidRDefault="00B94076" w:rsidP="00807971">
      <w:pPr>
        <w:tabs>
          <w:tab w:val="left" w:pos="10206"/>
          <w:tab w:val="left" w:pos="10348"/>
          <w:tab w:val="left" w:pos="10773"/>
          <w:tab w:val="left" w:pos="12049"/>
        </w:tabs>
        <w:ind w:right="-456"/>
        <w:rPr>
          <w:rStyle w:val="a9"/>
        </w:rPr>
      </w:pPr>
      <w:r>
        <w:t xml:space="preserve">                                                                                                                                                                                                   </w:t>
      </w:r>
      <w:r w:rsidR="00623217">
        <w:t xml:space="preserve"> </w:t>
      </w:r>
      <w:r w:rsidRPr="0097513F">
        <w:rPr>
          <w:rStyle w:val="a9"/>
        </w:rPr>
        <w:t>Приложение</w:t>
      </w:r>
      <w:r w:rsidR="00807971">
        <w:rPr>
          <w:rStyle w:val="a9"/>
        </w:rPr>
        <w:t xml:space="preserve"> </w:t>
      </w:r>
      <w:r w:rsidRPr="0097513F">
        <w:rPr>
          <w:rStyle w:val="a9"/>
        </w:rPr>
        <w:t xml:space="preserve"> </w:t>
      </w:r>
      <w:r w:rsidR="00807971">
        <w:rPr>
          <w:rStyle w:val="a9"/>
        </w:rPr>
        <w:t xml:space="preserve">к </w:t>
      </w:r>
      <w:r w:rsidR="00E07933">
        <w:rPr>
          <w:rStyle w:val="a9"/>
        </w:rPr>
        <w:t>П</w:t>
      </w:r>
      <w:r w:rsidR="00807971">
        <w:rPr>
          <w:rStyle w:val="a9"/>
        </w:rPr>
        <w:t>риказу</w:t>
      </w:r>
      <w:r w:rsidR="0075061F">
        <w:rPr>
          <w:rStyle w:val="a9"/>
        </w:rPr>
        <w:t xml:space="preserve"> № 37</w:t>
      </w:r>
    </w:p>
    <w:p w:rsidR="0075061F" w:rsidRDefault="0075061F" w:rsidP="00807971">
      <w:pPr>
        <w:tabs>
          <w:tab w:val="left" w:pos="10206"/>
          <w:tab w:val="left" w:pos="10348"/>
          <w:tab w:val="left" w:pos="10773"/>
          <w:tab w:val="left" w:pos="12049"/>
        </w:tabs>
        <w:ind w:right="-456"/>
        <w:rPr>
          <w:rStyle w:val="a9"/>
        </w:rPr>
      </w:pPr>
      <w:r>
        <w:rPr>
          <w:rStyle w:val="a9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68696A">
        <w:rPr>
          <w:rStyle w:val="a9"/>
        </w:rPr>
        <w:t xml:space="preserve"> о</w:t>
      </w:r>
      <w:r>
        <w:rPr>
          <w:rStyle w:val="a9"/>
        </w:rPr>
        <w:t>т 17 марта</w:t>
      </w:r>
      <w:r w:rsidR="0068696A">
        <w:rPr>
          <w:rStyle w:val="a9"/>
        </w:rPr>
        <w:t xml:space="preserve"> 2017 г.</w:t>
      </w:r>
    </w:p>
    <w:p w:rsidR="00807971" w:rsidRDefault="00807971" w:rsidP="00807971">
      <w:pPr>
        <w:tabs>
          <w:tab w:val="left" w:pos="10206"/>
          <w:tab w:val="left" w:pos="10348"/>
          <w:tab w:val="left" w:pos="10773"/>
          <w:tab w:val="left" w:pos="12049"/>
        </w:tabs>
        <w:ind w:right="-456"/>
        <w:rPr>
          <w:rStyle w:val="a9"/>
        </w:rPr>
      </w:pPr>
      <w:r>
        <w:rPr>
          <w:rStyle w:val="a9"/>
        </w:rPr>
        <w:t xml:space="preserve">                                                                                                                                                                  </w:t>
      </w:r>
      <w:r w:rsidR="00E07933">
        <w:rPr>
          <w:rStyle w:val="a9"/>
        </w:rPr>
        <w:t xml:space="preserve">                      </w:t>
      </w:r>
      <w:r>
        <w:rPr>
          <w:rStyle w:val="a9"/>
        </w:rPr>
        <w:t xml:space="preserve"> </w:t>
      </w:r>
      <w:r w:rsidR="00E07933">
        <w:rPr>
          <w:rStyle w:val="a9"/>
        </w:rPr>
        <w:t>г</w:t>
      </w:r>
      <w:r>
        <w:rPr>
          <w:rStyle w:val="a9"/>
        </w:rPr>
        <w:t>енерального директора</w:t>
      </w:r>
      <w:r w:rsidR="00E07933">
        <w:rPr>
          <w:rStyle w:val="a9"/>
        </w:rPr>
        <w:t xml:space="preserve"> АО «Марка»</w:t>
      </w:r>
    </w:p>
    <w:p w:rsidR="00807971" w:rsidRDefault="00807971" w:rsidP="00807971">
      <w:pPr>
        <w:tabs>
          <w:tab w:val="left" w:pos="10206"/>
          <w:tab w:val="left" w:pos="10348"/>
          <w:tab w:val="left" w:pos="10773"/>
          <w:tab w:val="left" w:pos="12049"/>
        </w:tabs>
        <w:ind w:right="-456"/>
        <w:rPr>
          <w:rStyle w:val="a9"/>
        </w:rPr>
      </w:pPr>
      <w:r>
        <w:rPr>
          <w:rStyle w:val="a9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807971" w:rsidRDefault="00807971" w:rsidP="00807971">
      <w:pPr>
        <w:tabs>
          <w:tab w:val="left" w:pos="10206"/>
          <w:tab w:val="left" w:pos="10348"/>
          <w:tab w:val="left" w:pos="10773"/>
          <w:tab w:val="left" w:pos="12049"/>
        </w:tabs>
        <w:ind w:right="-456"/>
        <w:rPr>
          <w:rStyle w:val="a9"/>
        </w:rPr>
      </w:pPr>
      <w:r>
        <w:rPr>
          <w:rStyle w:val="a9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F32D22" w:rsidRDefault="00807971" w:rsidP="00807971">
      <w:pPr>
        <w:tabs>
          <w:tab w:val="left" w:pos="10206"/>
          <w:tab w:val="left" w:pos="10348"/>
          <w:tab w:val="left" w:pos="10773"/>
          <w:tab w:val="left" w:pos="12049"/>
        </w:tabs>
        <w:ind w:right="-456"/>
        <w:rPr>
          <w:b/>
          <w:sz w:val="16"/>
          <w:szCs w:val="16"/>
        </w:rPr>
      </w:pPr>
      <w:r>
        <w:rPr>
          <w:rStyle w:val="a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94076" w:rsidRPr="0097513F">
        <w:rPr>
          <w:rStyle w:val="a9"/>
        </w:rPr>
        <w:t xml:space="preserve">                                                                                                             </w:t>
      </w:r>
      <w:r w:rsidR="00623217">
        <w:rPr>
          <w:rStyle w:val="a9"/>
        </w:rPr>
        <w:t xml:space="preserve"> </w:t>
      </w:r>
      <w:r w:rsidR="00B94076" w:rsidRPr="0097513F">
        <w:rPr>
          <w:rStyle w:val="a9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F32D22" w:rsidRDefault="00F32D22" w:rsidP="00DF4CED">
      <w:pPr>
        <w:rPr>
          <w:b/>
          <w:sz w:val="16"/>
          <w:szCs w:val="16"/>
        </w:rPr>
      </w:pPr>
    </w:p>
    <w:p w:rsidR="00E07933" w:rsidRDefault="00E07933" w:rsidP="00DF4CED">
      <w:pPr>
        <w:rPr>
          <w:b/>
          <w:sz w:val="16"/>
          <w:szCs w:val="16"/>
        </w:rPr>
      </w:pPr>
    </w:p>
    <w:p w:rsidR="006809B2" w:rsidRDefault="006809B2" w:rsidP="00DF4CED">
      <w:pPr>
        <w:rPr>
          <w:b/>
          <w:sz w:val="16"/>
          <w:szCs w:val="16"/>
        </w:rPr>
      </w:pPr>
    </w:p>
    <w:p w:rsidR="006809B2" w:rsidRPr="009E7016" w:rsidRDefault="006809B2" w:rsidP="00DF4CED">
      <w:pPr>
        <w:rPr>
          <w:b/>
          <w:sz w:val="16"/>
          <w:szCs w:val="16"/>
        </w:rPr>
      </w:pPr>
    </w:p>
    <w:p w:rsidR="006755BE" w:rsidRDefault="0079136E" w:rsidP="00532D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00631">
        <w:rPr>
          <w:b/>
          <w:sz w:val="28"/>
          <w:szCs w:val="28"/>
        </w:rPr>
        <w:t xml:space="preserve">План </w:t>
      </w:r>
      <w:r w:rsidR="0097513F">
        <w:rPr>
          <w:b/>
          <w:sz w:val="28"/>
          <w:szCs w:val="28"/>
        </w:rPr>
        <w:t>мероприятий</w:t>
      </w:r>
    </w:p>
    <w:p w:rsidR="006755BE" w:rsidRPr="00200631" w:rsidRDefault="001564B2" w:rsidP="00532D7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79136E" w:rsidRPr="00200631">
        <w:rPr>
          <w:b/>
          <w:sz w:val="28"/>
          <w:szCs w:val="28"/>
        </w:rPr>
        <w:t>противодействи</w:t>
      </w:r>
      <w:r>
        <w:rPr>
          <w:b/>
          <w:sz w:val="28"/>
          <w:szCs w:val="28"/>
        </w:rPr>
        <w:t>ю</w:t>
      </w:r>
      <w:r w:rsidR="0079136E" w:rsidRPr="00200631">
        <w:rPr>
          <w:b/>
          <w:sz w:val="28"/>
          <w:szCs w:val="28"/>
        </w:rPr>
        <w:t xml:space="preserve"> коррупции </w:t>
      </w:r>
      <w:r w:rsidR="0097513F">
        <w:rPr>
          <w:b/>
          <w:sz w:val="28"/>
          <w:szCs w:val="28"/>
        </w:rPr>
        <w:t xml:space="preserve">в </w:t>
      </w:r>
      <w:r w:rsidR="00F6373D">
        <w:rPr>
          <w:b/>
          <w:sz w:val="28"/>
          <w:szCs w:val="28"/>
        </w:rPr>
        <w:t>АО</w:t>
      </w:r>
      <w:r w:rsidR="0097513F">
        <w:rPr>
          <w:b/>
          <w:sz w:val="28"/>
          <w:szCs w:val="28"/>
        </w:rPr>
        <w:t xml:space="preserve"> «Марка» </w:t>
      </w:r>
      <w:r w:rsidR="006755BE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на </w:t>
      </w:r>
      <w:r w:rsidR="0097513F">
        <w:rPr>
          <w:rFonts w:ascii="TimesNewRomanPS-BoldMT" w:hAnsi="TimesNewRomanPS-BoldMT" w:cs="TimesNewRomanPS-BoldMT"/>
          <w:b/>
          <w:bCs/>
          <w:sz w:val="28"/>
          <w:szCs w:val="28"/>
        </w:rPr>
        <w:t>201</w:t>
      </w:r>
      <w:r w:rsidR="00275EF2">
        <w:rPr>
          <w:rFonts w:ascii="TimesNewRomanPS-BoldMT" w:hAnsi="TimesNewRomanPS-BoldMT" w:cs="TimesNewRomanPS-BoldMT"/>
          <w:b/>
          <w:bCs/>
          <w:sz w:val="28"/>
          <w:szCs w:val="28"/>
        </w:rPr>
        <w:t>8</w:t>
      </w:r>
      <w:r w:rsidR="00802A1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год</w:t>
      </w:r>
    </w:p>
    <w:p w:rsidR="00F32D22" w:rsidRDefault="00F32D22" w:rsidP="00DF4CED">
      <w:pPr>
        <w:rPr>
          <w:b/>
          <w:sz w:val="16"/>
          <w:szCs w:val="16"/>
        </w:rPr>
      </w:pPr>
    </w:p>
    <w:p w:rsidR="006809B2" w:rsidRPr="009E7016" w:rsidRDefault="006809B2" w:rsidP="00DF4CED">
      <w:pPr>
        <w:rPr>
          <w:b/>
          <w:sz w:val="16"/>
          <w:szCs w:val="16"/>
        </w:rPr>
      </w:pPr>
    </w:p>
    <w:tbl>
      <w:tblPr>
        <w:tblW w:w="152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"/>
        <w:gridCol w:w="5111"/>
        <w:gridCol w:w="125"/>
        <w:gridCol w:w="1998"/>
        <w:gridCol w:w="198"/>
        <w:gridCol w:w="2036"/>
        <w:gridCol w:w="23"/>
        <w:gridCol w:w="12"/>
        <w:gridCol w:w="64"/>
        <w:gridCol w:w="5098"/>
        <w:gridCol w:w="31"/>
      </w:tblGrid>
      <w:tr w:rsidR="0011047E" w:rsidRPr="004E40B1" w:rsidTr="007927E1">
        <w:trPr>
          <w:gridAfter w:val="1"/>
          <w:wAfter w:w="31" w:type="dxa"/>
        </w:trPr>
        <w:tc>
          <w:tcPr>
            <w:tcW w:w="563" w:type="dxa"/>
          </w:tcPr>
          <w:p w:rsidR="0011047E" w:rsidRPr="004E40B1" w:rsidRDefault="0011047E" w:rsidP="004E40B1">
            <w:pPr>
              <w:jc w:val="both"/>
              <w:rPr>
                <w:b/>
              </w:rPr>
            </w:pPr>
            <w:r w:rsidRPr="004E40B1">
              <w:rPr>
                <w:b/>
              </w:rPr>
              <w:t>№ п/п</w:t>
            </w:r>
          </w:p>
        </w:tc>
        <w:tc>
          <w:tcPr>
            <w:tcW w:w="5111" w:type="dxa"/>
          </w:tcPr>
          <w:p w:rsidR="0011047E" w:rsidRPr="004E40B1" w:rsidRDefault="0011047E" w:rsidP="004E40B1">
            <w:pPr>
              <w:jc w:val="center"/>
              <w:rPr>
                <w:b/>
              </w:rPr>
            </w:pPr>
            <w:r w:rsidRPr="004E40B1">
              <w:rPr>
                <w:b/>
              </w:rPr>
              <w:t>Мероприятия</w:t>
            </w:r>
          </w:p>
        </w:tc>
        <w:tc>
          <w:tcPr>
            <w:tcW w:w="2123" w:type="dxa"/>
            <w:gridSpan w:val="2"/>
          </w:tcPr>
          <w:p w:rsidR="0011047E" w:rsidRPr="004E40B1" w:rsidRDefault="0011047E" w:rsidP="004E40B1">
            <w:pPr>
              <w:jc w:val="center"/>
              <w:rPr>
                <w:b/>
              </w:rPr>
            </w:pPr>
            <w:r w:rsidRPr="004E40B1">
              <w:rPr>
                <w:b/>
              </w:rPr>
              <w:t>Ответственные исполнители</w:t>
            </w:r>
          </w:p>
        </w:tc>
        <w:tc>
          <w:tcPr>
            <w:tcW w:w="2234" w:type="dxa"/>
            <w:gridSpan w:val="2"/>
          </w:tcPr>
          <w:p w:rsidR="0011047E" w:rsidRPr="004E40B1" w:rsidRDefault="0011047E" w:rsidP="004E40B1">
            <w:pPr>
              <w:jc w:val="center"/>
              <w:rPr>
                <w:b/>
              </w:rPr>
            </w:pPr>
            <w:r w:rsidRPr="004E40B1">
              <w:rPr>
                <w:b/>
              </w:rPr>
              <w:t>Срок исполнения</w:t>
            </w:r>
          </w:p>
        </w:tc>
        <w:tc>
          <w:tcPr>
            <w:tcW w:w="5197" w:type="dxa"/>
            <w:gridSpan w:val="4"/>
          </w:tcPr>
          <w:p w:rsidR="0011047E" w:rsidRPr="004E40B1" w:rsidRDefault="0011047E" w:rsidP="004E40B1">
            <w:pPr>
              <w:jc w:val="center"/>
              <w:rPr>
                <w:b/>
              </w:rPr>
            </w:pPr>
            <w:r w:rsidRPr="004E40B1">
              <w:rPr>
                <w:b/>
              </w:rPr>
              <w:t>Ожидаемый результат</w:t>
            </w:r>
          </w:p>
        </w:tc>
      </w:tr>
      <w:tr w:rsidR="0079136E" w:rsidTr="007927E1">
        <w:trPr>
          <w:gridAfter w:val="1"/>
          <w:wAfter w:w="31" w:type="dxa"/>
        </w:trPr>
        <w:tc>
          <w:tcPr>
            <w:tcW w:w="563" w:type="dxa"/>
          </w:tcPr>
          <w:p w:rsidR="0079136E" w:rsidRPr="004E40B1" w:rsidRDefault="0079136E" w:rsidP="004E40B1">
            <w:pPr>
              <w:jc w:val="both"/>
              <w:rPr>
                <w:b/>
              </w:rPr>
            </w:pPr>
            <w:r w:rsidRPr="004E40B1">
              <w:rPr>
                <w:b/>
              </w:rPr>
              <w:t>1.</w:t>
            </w:r>
          </w:p>
        </w:tc>
        <w:tc>
          <w:tcPr>
            <w:tcW w:w="14665" w:type="dxa"/>
            <w:gridSpan w:val="9"/>
          </w:tcPr>
          <w:p w:rsidR="0079136E" w:rsidRPr="004E40B1" w:rsidRDefault="00BD69C5" w:rsidP="0097513F">
            <w:pPr>
              <w:jc w:val="center"/>
              <w:rPr>
                <w:b/>
              </w:rPr>
            </w:pPr>
            <w:r w:rsidRPr="00D24D46">
              <w:rPr>
                <w:rFonts w:ascii="Times New Roman CYR" w:hAnsi="Times New Roman CYR" w:cs="Times New Roman CYR"/>
                <w:b/>
                <w:bCs/>
              </w:rPr>
              <w:t xml:space="preserve">Повышение эффективности </w:t>
            </w:r>
            <w:r w:rsidR="0097513F">
              <w:rPr>
                <w:rFonts w:ascii="Times New Roman CYR" w:hAnsi="Times New Roman CYR" w:cs="Times New Roman CYR"/>
                <w:b/>
                <w:bCs/>
              </w:rPr>
              <w:t>механизмов урегулирования конфликта интересов, обеспечение соблюдения работниками принципов служебного поведения в связи с исполнением ими должностных обязанностей.</w:t>
            </w:r>
          </w:p>
        </w:tc>
      </w:tr>
      <w:tr w:rsidR="0011047E" w:rsidTr="007927E1">
        <w:trPr>
          <w:gridAfter w:val="1"/>
          <w:wAfter w:w="31" w:type="dxa"/>
        </w:trPr>
        <w:tc>
          <w:tcPr>
            <w:tcW w:w="563" w:type="dxa"/>
          </w:tcPr>
          <w:p w:rsidR="0011047E" w:rsidRPr="004E40B1" w:rsidRDefault="0011047E" w:rsidP="00211916">
            <w:pPr>
              <w:jc w:val="both"/>
              <w:rPr>
                <w:b/>
              </w:rPr>
            </w:pPr>
            <w:r w:rsidRPr="004E40B1">
              <w:rPr>
                <w:b/>
              </w:rPr>
              <w:t>1.1</w:t>
            </w:r>
          </w:p>
        </w:tc>
        <w:tc>
          <w:tcPr>
            <w:tcW w:w="5236" w:type="dxa"/>
            <w:gridSpan w:val="2"/>
          </w:tcPr>
          <w:p w:rsidR="0011047E" w:rsidRDefault="0011047E" w:rsidP="000F7DCC">
            <w:pPr>
              <w:jc w:val="both"/>
            </w:pPr>
            <w:r>
              <w:t xml:space="preserve">Обеспечение </w:t>
            </w:r>
            <w:r w:rsidR="00BD69C5">
              <w:t xml:space="preserve">эффективного </w:t>
            </w:r>
            <w:r>
              <w:t xml:space="preserve">функционирования Комиссии по соблюдению требований к служебному поведению </w:t>
            </w:r>
            <w:r w:rsidR="000F7DCC">
              <w:t>работников и урегулированию конфликта интересов</w:t>
            </w:r>
          </w:p>
        </w:tc>
        <w:tc>
          <w:tcPr>
            <w:tcW w:w="1998" w:type="dxa"/>
          </w:tcPr>
          <w:p w:rsidR="0011047E" w:rsidRDefault="001564B2" w:rsidP="001564B2">
            <w:pPr>
              <w:jc w:val="both"/>
            </w:pPr>
            <w:r>
              <w:t>Специалист по к</w:t>
            </w:r>
            <w:r w:rsidR="007927E1">
              <w:t>адр</w:t>
            </w:r>
            <w:r>
              <w:t xml:space="preserve">ам </w:t>
            </w:r>
            <w:r w:rsidR="000F7DCC">
              <w:t>и председатель комиссии.</w:t>
            </w:r>
          </w:p>
        </w:tc>
        <w:tc>
          <w:tcPr>
            <w:tcW w:w="2333" w:type="dxa"/>
            <w:gridSpan w:val="5"/>
          </w:tcPr>
          <w:p w:rsidR="0011047E" w:rsidRDefault="00BD69C5" w:rsidP="00536A26">
            <w:pPr>
              <w:jc w:val="both"/>
            </w:pPr>
            <w:r>
              <w:t>201</w:t>
            </w:r>
            <w:r w:rsidR="00536A26">
              <w:t>8</w:t>
            </w:r>
            <w:r>
              <w:t xml:space="preserve"> год</w:t>
            </w:r>
          </w:p>
        </w:tc>
        <w:tc>
          <w:tcPr>
            <w:tcW w:w="5098" w:type="dxa"/>
          </w:tcPr>
          <w:p w:rsidR="0011047E" w:rsidRDefault="0011047E" w:rsidP="000F7DCC">
            <w:pPr>
              <w:jc w:val="both"/>
            </w:pPr>
            <w:r>
              <w:t>Обеспечение постоянного функционирования Комиссии</w:t>
            </w:r>
            <w:r w:rsidR="000F7DCC">
              <w:t>.</w:t>
            </w:r>
            <w:r w:rsidR="00FA00DC">
              <w:t xml:space="preserve"> </w:t>
            </w:r>
          </w:p>
        </w:tc>
      </w:tr>
      <w:tr w:rsidR="002373C6" w:rsidTr="007927E1">
        <w:trPr>
          <w:gridAfter w:val="1"/>
          <w:wAfter w:w="31" w:type="dxa"/>
        </w:trPr>
        <w:tc>
          <w:tcPr>
            <w:tcW w:w="563" w:type="dxa"/>
          </w:tcPr>
          <w:p w:rsidR="002373C6" w:rsidRPr="004E40B1" w:rsidRDefault="00414BDE" w:rsidP="00211916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807971">
              <w:rPr>
                <w:b/>
              </w:rPr>
              <w:t>2</w:t>
            </w:r>
          </w:p>
        </w:tc>
        <w:tc>
          <w:tcPr>
            <w:tcW w:w="5236" w:type="dxa"/>
            <w:gridSpan w:val="2"/>
          </w:tcPr>
          <w:p w:rsidR="002373C6" w:rsidRPr="00AE2FF9" w:rsidRDefault="002373C6" w:rsidP="001564B2">
            <w:pPr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Обеспечение направления отчетных сведений</w:t>
            </w:r>
            <w:r w:rsidR="00807971">
              <w:rPr>
                <w:rFonts w:ascii="Times New Roman CYR" w:hAnsi="Times New Roman CYR" w:cs="Times New Roman CYR"/>
              </w:rPr>
              <w:t xml:space="preserve"> в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="001564B2">
              <w:rPr>
                <w:rFonts w:ascii="Times New Roman CYR" w:hAnsi="Times New Roman CYR" w:cs="Times New Roman CYR"/>
              </w:rPr>
              <w:t>Федеральное агентство связи (</w:t>
            </w:r>
            <w:r w:rsidR="00807971">
              <w:rPr>
                <w:rFonts w:ascii="Times New Roman CYR" w:hAnsi="Times New Roman CYR" w:cs="Times New Roman CYR"/>
              </w:rPr>
              <w:t>Россвязь</w:t>
            </w:r>
            <w:r w:rsidR="001564B2">
              <w:rPr>
                <w:rFonts w:ascii="Times New Roman CYR" w:hAnsi="Times New Roman CYR" w:cs="Times New Roman CYR"/>
              </w:rPr>
              <w:t>)</w:t>
            </w:r>
            <w:r w:rsidR="00807971">
              <w:rPr>
                <w:rFonts w:ascii="Times New Roman CYR" w:hAnsi="Times New Roman CYR" w:cs="Times New Roman CYR"/>
              </w:rPr>
              <w:t xml:space="preserve"> о выполнении пунктов Плана</w:t>
            </w:r>
          </w:p>
        </w:tc>
        <w:tc>
          <w:tcPr>
            <w:tcW w:w="1998" w:type="dxa"/>
          </w:tcPr>
          <w:p w:rsidR="002373C6" w:rsidRDefault="00807971" w:rsidP="00807971">
            <w:pPr>
              <w:jc w:val="both"/>
            </w:pPr>
            <w:r>
              <w:t>Председатель комиссии, или заместитель.</w:t>
            </w:r>
          </w:p>
        </w:tc>
        <w:tc>
          <w:tcPr>
            <w:tcW w:w="2333" w:type="dxa"/>
            <w:gridSpan w:val="5"/>
          </w:tcPr>
          <w:p w:rsidR="002373C6" w:rsidRDefault="00807971" w:rsidP="004E40B1">
            <w:pPr>
              <w:jc w:val="both"/>
            </w:pPr>
            <w:r>
              <w:t>Полугодие</w:t>
            </w:r>
            <w:r w:rsidR="002373C6">
              <w:t xml:space="preserve"> </w:t>
            </w:r>
          </w:p>
        </w:tc>
        <w:tc>
          <w:tcPr>
            <w:tcW w:w="5098" w:type="dxa"/>
          </w:tcPr>
          <w:p w:rsidR="002373C6" w:rsidRDefault="002373C6" w:rsidP="00F6373D">
            <w:pPr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Повышение эффективности деятельности по противодействию коррупции; формирование отрицательного отношения к коррупции у </w:t>
            </w:r>
            <w:r w:rsidR="00807971">
              <w:rPr>
                <w:rFonts w:ascii="Times New Roman CYR" w:hAnsi="Times New Roman CYR" w:cs="Times New Roman CYR"/>
              </w:rPr>
              <w:t xml:space="preserve">работников </w:t>
            </w:r>
            <w:r w:rsidR="00F6373D">
              <w:rPr>
                <w:rFonts w:ascii="Times New Roman CYR" w:hAnsi="Times New Roman CYR" w:cs="Times New Roman CYR"/>
              </w:rPr>
              <w:t>Общества</w:t>
            </w:r>
          </w:p>
        </w:tc>
      </w:tr>
      <w:tr w:rsidR="00414BDE" w:rsidTr="007927E1">
        <w:trPr>
          <w:gridAfter w:val="1"/>
          <w:wAfter w:w="31" w:type="dxa"/>
        </w:trPr>
        <w:tc>
          <w:tcPr>
            <w:tcW w:w="563" w:type="dxa"/>
          </w:tcPr>
          <w:p w:rsidR="00414BDE" w:rsidRPr="004E40B1" w:rsidRDefault="00414BDE" w:rsidP="004E40B1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4665" w:type="dxa"/>
            <w:gridSpan w:val="9"/>
          </w:tcPr>
          <w:p w:rsidR="00414BDE" w:rsidRDefault="004F5BCD" w:rsidP="007927E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Осуществление  комплекса организационных, разъяснительных и иных мер по соблюдению </w:t>
            </w:r>
            <w:r w:rsidR="007927E1">
              <w:rPr>
                <w:rFonts w:ascii="Times New Roman CYR" w:hAnsi="Times New Roman CYR" w:cs="Times New Roman CYR"/>
                <w:b/>
                <w:bCs/>
              </w:rPr>
              <w:t xml:space="preserve">сотрудниками 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="007927E1">
              <w:rPr>
                <w:rFonts w:ascii="Times New Roman CYR" w:hAnsi="Times New Roman CYR" w:cs="Times New Roman CYR"/>
                <w:b/>
                <w:bCs/>
              </w:rPr>
              <w:t>и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исполнению ими обязанностей, установленных в целях противодействия коррупции</w:t>
            </w:r>
          </w:p>
        </w:tc>
      </w:tr>
      <w:tr w:rsidR="0011047E" w:rsidTr="007927E1">
        <w:trPr>
          <w:gridAfter w:val="1"/>
          <w:wAfter w:w="31" w:type="dxa"/>
        </w:trPr>
        <w:tc>
          <w:tcPr>
            <w:tcW w:w="563" w:type="dxa"/>
          </w:tcPr>
          <w:p w:rsidR="0011047E" w:rsidRPr="004E40B1" w:rsidRDefault="00425323" w:rsidP="00211916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11047E" w:rsidRPr="004E40B1">
              <w:rPr>
                <w:b/>
              </w:rPr>
              <w:t>.</w:t>
            </w:r>
            <w:r w:rsidR="00807971">
              <w:rPr>
                <w:b/>
              </w:rPr>
              <w:t>1</w:t>
            </w:r>
          </w:p>
        </w:tc>
        <w:tc>
          <w:tcPr>
            <w:tcW w:w="5236" w:type="dxa"/>
            <w:gridSpan w:val="2"/>
          </w:tcPr>
          <w:p w:rsidR="0011047E" w:rsidRPr="000655FA" w:rsidRDefault="00BB57A1" w:rsidP="00807971">
            <w:pPr>
              <w:jc w:val="both"/>
            </w:pPr>
            <w:r w:rsidRPr="000655FA">
              <w:t xml:space="preserve">Организация ознакомления </w:t>
            </w:r>
            <w:r w:rsidR="00807971">
              <w:t xml:space="preserve">работников в </w:t>
            </w:r>
            <w:r w:rsidRPr="000655FA">
              <w:t xml:space="preserve">письменной форме с </w:t>
            </w:r>
            <w:r w:rsidR="00FD7B81">
              <w:t>положениями законодательных и иных нормативно – правовых актов в области противодействия коррупции.</w:t>
            </w:r>
          </w:p>
        </w:tc>
        <w:tc>
          <w:tcPr>
            <w:tcW w:w="1998" w:type="dxa"/>
          </w:tcPr>
          <w:p w:rsidR="0011047E" w:rsidRPr="000655FA" w:rsidRDefault="001564B2" w:rsidP="001564B2">
            <w:pPr>
              <w:jc w:val="center"/>
            </w:pPr>
            <w:r>
              <w:t>Специалист по к</w:t>
            </w:r>
            <w:r w:rsidR="00210E57" w:rsidRPr="000655FA">
              <w:t>адр</w:t>
            </w:r>
            <w:r>
              <w:t>ам</w:t>
            </w:r>
            <w:r w:rsidR="00210E57" w:rsidRPr="000655FA">
              <w:t xml:space="preserve"> </w:t>
            </w:r>
          </w:p>
        </w:tc>
        <w:tc>
          <w:tcPr>
            <w:tcW w:w="2333" w:type="dxa"/>
            <w:gridSpan w:val="5"/>
          </w:tcPr>
          <w:p w:rsidR="0011047E" w:rsidRPr="000655FA" w:rsidRDefault="00BB57A1" w:rsidP="00536A26">
            <w:r w:rsidRPr="000655FA">
              <w:t xml:space="preserve">  </w:t>
            </w:r>
            <w:r w:rsidR="007927E1">
              <w:t>201</w:t>
            </w:r>
            <w:r w:rsidR="00536A26">
              <w:t>8</w:t>
            </w:r>
            <w:r w:rsidR="007927E1">
              <w:t xml:space="preserve"> год</w:t>
            </w:r>
          </w:p>
        </w:tc>
        <w:tc>
          <w:tcPr>
            <w:tcW w:w="5098" w:type="dxa"/>
          </w:tcPr>
          <w:p w:rsidR="0011047E" w:rsidRPr="000655FA" w:rsidRDefault="0011047E" w:rsidP="007927E1">
            <w:pPr>
              <w:jc w:val="both"/>
            </w:pPr>
            <w:r w:rsidRPr="000655FA">
              <w:t xml:space="preserve">Повышение эффективности деятельности </w:t>
            </w:r>
            <w:r w:rsidR="00425323" w:rsidRPr="006F0015">
              <w:rPr>
                <w:rFonts w:ascii="Times New Roman CYR" w:hAnsi="Times New Roman CYR" w:cs="Times New Roman CYR"/>
              </w:rPr>
              <w:t xml:space="preserve">в части правового просвещения </w:t>
            </w:r>
            <w:r w:rsidR="007927E1">
              <w:rPr>
                <w:rFonts w:ascii="Times New Roman CYR" w:hAnsi="Times New Roman CYR" w:cs="Times New Roman CYR"/>
              </w:rPr>
              <w:t>п</w:t>
            </w:r>
            <w:r w:rsidR="00425323" w:rsidRPr="006F0015">
              <w:rPr>
                <w:rFonts w:ascii="Times New Roman CYR" w:hAnsi="Times New Roman CYR" w:cs="Times New Roman CYR"/>
              </w:rPr>
              <w:t>о антикоррупционной тематике</w:t>
            </w:r>
            <w:r w:rsidR="0058181E" w:rsidRPr="000655FA">
              <w:t xml:space="preserve"> </w:t>
            </w:r>
            <w:r w:rsidR="00425323">
              <w:t>и</w:t>
            </w:r>
            <w:r w:rsidRPr="000655FA">
              <w:t xml:space="preserve"> предупреждению возможных коррупционных рисков</w:t>
            </w:r>
          </w:p>
        </w:tc>
      </w:tr>
      <w:tr w:rsidR="0011047E" w:rsidTr="007927E1">
        <w:trPr>
          <w:gridAfter w:val="1"/>
          <w:wAfter w:w="31" w:type="dxa"/>
        </w:trPr>
        <w:tc>
          <w:tcPr>
            <w:tcW w:w="563" w:type="dxa"/>
          </w:tcPr>
          <w:p w:rsidR="0011047E" w:rsidRPr="004E40B1" w:rsidRDefault="0026566B" w:rsidP="00494FBC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  <w:r w:rsidR="007927E1">
              <w:rPr>
                <w:b/>
              </w:rPr>
              <w:t>2</w:t>
            </w:r>
          </w:p>
        </w:tc>
        <w:tc>
          <w:tcPr>
            <w:tcW w:w="5236" w:type="dxa"/>
            <w:gridSpan w:val="2"/>
          </w:tcPr>
          <w:p w:rsidR="0011047E" w:rsidRPr="000655FA" w:rsidRDefault="0011047E" w:rsidP="007927E1">
            <w:pPr>
              <w:jc w:val="both"/>
            </w:pPr>
            <w:r w:rsidRPr="000655FA">
              <w:t>Организация</w:t>
            </w:r>
            <w:r w:rsidR="007927E1">
              <w:t xml:space="preserve"> </w:t>
            </w:r>
            <w:r w:rsidR="004D278E" w:rsidRPr="000655FA">
              <w:t xml:space="preserve">совещаний – семинаров </w:t>
            </w:r>
            <w:r w:rsidR="007927E1">
              <w:t xml:space="preserve"> о </w:t>
            </w:r>
            <w:r w:rsidR="0025645A" w:rsidRPr="000655FA">
              <w:t>профилактик</w:t>
            </w:r>
            <w:r w:rsidR="007927E1">
              <w:t>е</w:t>
            </w:r>
            <w:r w:rsidR="0025645A" w:rsidRPr="000655FA">
              <w:t xml:space="preserve"> коррупционных</w:t>
            </w:r>
            <w:r w:rsidRPr="000655FA">
              <w:t xml:space="preserve"> </w:t>
            </w:r>
            <w:r w:rsidR="0025645A" w:rsidRPr="000655FA">
              <w:t>правонарушений</w:t>
            </w:r>
          </w:p>
        </w:tc>
        <w:tc>
          <w:tcPr>
            <w:tcW w:w="1998" w:type="dxa"/>
          </w:tcPr>
          <w:p w:rsidR="0011047E" w:rsidRPr="000655FA" w:rsidRDefault="001564B2" w:rsidP="001564B2">
            <w:pPr>
              <w:jc w:val="both"/>
            </w:pPr>
            <w:r>
              <w:t xml:space="preserve"> Специалист по </w:t>
            </w:r>
            <w:r w:rsidR="00210E57" w:rsidRPr="000655FA">
              <w:t>кадр</w:t>
            </w:r>
            <w:r>
              <w:t>ам</w:t>
            </w:r>
            <w:r w:rsidR="00210E57" w:rsidRPr="000655FA">
              <w:t xml:space="preserve"> </w:t>
            </w:r>
          </w:p>
        </w:tc>
        <w:tc>
          <w:tcPr>
            <w:tcW w:w="2333" w:type="dxa"/>
            <w:gridSpan w:val="5"/>
          </w:tcPr>
          <w:p w:rsidR="0011047E" w:rsidRPr="000655FA" w:rsidRDefault="0026566B" w:rsidP="00536A26">
            <w:pPr>
              <w:jc w:val="both"/>
            </w:pPr>
            <w:r>
              <w:t>20</w:t>
            </w:r>
            <w:r w:rsidR="007927E1">
              <w:t>1</w:t>
            </w:r>
            <w:r w:rsidR="00536A26">
              <w:t>8</w:t>
            </w:r>
            <w:r>
              <w:t xml:space="preserve"> год</w:t>
            </w:r>
          </w:p>
        </w:tc>
        <w:tc>
          <w:tcPr>
            <w:tcW w:w="5098" w:type="dxa"/>
          </w:tcPr>
          <w:p w:rsidR="0011047E" w:rsidRPr="000655FA" w:rsidRDefault="0026566B" w:rsidP="009E382E">
            <w:pPr>
              <w:jc w:val="both"/>
            </w:pPr>
            <w:r w:rsidRPr="004D3CCE">
              <w:rPr>
                <w:rFonts w:ascii="Times New Roman CYR" w:hAnsi="Times New Roman CYR" w:cs="Times New Roman CYR"/>
              </w:rPr>
              <w:t xml:space="preserve">Повышение </w:t>
            </w:r>
            <w:r>
              <w:rPr>
                <w:rFonts w:ascii="Times New Roman CYR" w:hAnsi="Times New Roman CYR" w:cs="Times New Roman CYR"/>
              </w:rPr>
              <w:t xml:space="preserve">уровня </w:t>
            </w:r>
            <w:r w:rsidRPr="004D3CCE">
              <w:rPr>
                <w:rFonts w:ascii="Times New Roman CYR" w:hAnsi="Times New Roman CYR" w:cs="Times New Roman CYR"/>
              </w:rPr>
              <w:t>профессиональной подготовки специалистов, в должностные обязанности которых входит профилактика коррупционных правонарушений</w:t>
            </w:r>
          </w:p>
        </w:tc>
      </w:tr>
      <w:tr w:rsidR="0011047E" w:rsidTr="007927E1">
        <w:tc>
          <w:tcPr>
            <w:tcW w:w="563" w:type="dxa"/>
          </w:tcPr>
          <w:p w:rsidR="0011047E" w:rsidRPr="004E40B1" w:rsidRDefault="00494FBC" w:rsidP="00494FBC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27005D">
              <w:rPr>
                <w:b/>
              </w:rPr>
              <w:t>.</w:t>
            </w:r>
            <w:r>
              <w:rPr>
                <w:b/>
              </w:rPr>
              <w:t>3</w:t>
            </w:r>
          </w:p>
        </w:tc>
        <w:tc>
          <w:tcPr>
            <w:tcW w:w="5111" w:type="dxa"/>
          </w:tcPr>
          <w:p w:rsidR="0011047E" w:rsidRPr="000655FA" w:rsidRDefault="0011047E" w:rsidP="00494FBC">
            <w:pPr>
              <w:jc w:val="both"/>
            </w:pPr>
            <w:r w:rsidRPr="000655FA">
              <w:t xml:space="preserve">Обеспечение взаимодействия с правоохранительными органами и иными государственными органами по вопросам организации противодействия коррупции </w:t>
            </w:r>
            <w:r w:rsidR="00494FBC">
              <w:t>на предприятии</w:t>
            </w:r>
          </w:p>
        </w:tc>
        <w:tc>
          <w:tcPr>
            <w:tcW w:w="2123" w:type="dxa"/>
            <w:gridSpan w:val="2"/>
          </w:tcPr>
          <w:p w:rsidR="0011047E" w:rsidRPr="000655FA" w:rsidRDefault="0011047E" w:rsidP="00494FBC">
            <w:pPr>
              <w:jc w:val="both"/>
            </w:pPr>
          </w:p>
        </w:tc>
        <w:tc>
          <w:tcPr>
            <w:tcW w:w="2257" w:type="dxa"/>
            <w:gridSpan w:val="3"/>
          </w:tcPr>
          <w:p w:rsidR="0011047E" w:rsidRPr="000655FA" w:rsidRDefault="0011047E" w:rsidP="004E40B1">
            <w:pPr>
              <w:jc w:val="both"/>
            </w:pPr>
            <w:r w:rsidRPr="000655FA">
              <w:t>По мере необходимости</w:t>
            </w:r>
          </w:p>
        </w:tc>
        <w:tc>
          <w:tcPr>
            <w:tcW w:w="5205" w:type="dxa"/>
            <w:gridSpan w:val="4"/>
          </w:tcPr>
          <w:p w:rsidR="0011047E" w:rsidRPr="000655FA" w:rsidRDefault="0011047E" w:rsidP="004E40B1">
            <w:pPr>
              <w:jc w:val="both"/>
            </w:pPr>
          </w:p>
        </w:tc>
      </w:tr>
      <w:tr w:rsidR="0011047E" w:rsidTr="007927E1">
        <w:tc>
          <w:tcPr>
            <w:tcW w:w="563" w:type="dxa"/>
          </w:tcPr>
          <w:p w:rsidR="0011047E" w:rsidRPr="004E40B1" w:rsidRDefault="00494FBC" w:rsidP="004E40B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27005D">
              <w:rPr>
                <w:b/>
              </w:rPr>
              <w:t>.</w:t>
            </w:r>
            <w:r w:rsidR="009D5957">
              <w:rPr>
                <w:b/>
              </w:rPr>
              <w:t>4</w:t>
            </w:r>
          </w:p>
        </w:tc>
        <w:tc>
          <w:tcPr>
            <w:tcW w:w="5111" w:type="dxa"/>
          </w:tcPr>
          <w:p w:rsidR="0011047E" w:rsidRPr="000655FA" w:rsidRDefault="0011047E" w:rsidP="004E40B1">
            <w:pPr>
              <w:jc w:val="both"/>
            </w:pPr>
            <w:r w:rsidRPr="000655FA">
              <w:t>Обеспечение действенного функционирования 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2123" w:type="dxa"/>
            <w:gridSpan w:val="2"/>
          </w:tcPr>
          <w:p w:rsidR="0011047E" w:rsidRPr="000655FA" w:rsidRDefault="0011047E" w:rsidP="00806905">
            <w:pPr>
              <w:jc w:val="both"/>
            </w:pPr>
          </w:p>
        </w:tc>
        <w:tc>
          <w:tcPr>
            <w:tcW w:w="2257" w:type="dxa"/>
            <w:gridSpan w:val="3"/>
          </w:tcPr>
          <w:p w:rsidR="0011047E" w:rsidRPr="000655FA" w:rsidRDefault="00D73870" w:rsidP="00536A26">
            <w:pPr>
              <w:jc w:val="both"/>
            </w:pPr>
            <w:r>
              <w:t>20</w:t>
            </w:r>
            <w:r w:rsidR="00494FBC">
              <w:t>1</w:t>
            </w:r>
            <w:r w:rsidR="00536A26">
              <w:t>8</w:t>
            </w:r>
            <w:r>
              <w:t xml:space="preserve"> год</w:t>
            </w:r>
          </w:p>
        </w:tc>
        <w:tc>
          <w:tcPr>
            <w:tcW w:w="5205" w:type="dxa"/>
            <w:gridSpan w:val="4"/>
          </w:tcPr>
          <w:p w:rsidR="0011047E" w:rsidRPr="000655FA" w:rsidRDefault="0011047E" w:rsidP="00806905">
            <w:pPr>
              <w:jc w:val="both"/>
            </w:pPr>
          </w:p>
        </w:tc>
      </w:tr>
      <w:tr w:rsidR="0011047E" w:rsidTr="007927E1">
        <w:tc>
          <w:tcPr>
            <w:tcW w:w="563" w:type="dxa"/>
          </w:tcPr>
          <w:p w:rsidR="0011047E" w:rsidRPr="004E40B1" w:rsidRDefault="00494FBC" w:rsidP="004E40B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27005D">
              <w:rPr>
                <w:b/>
              </w:rPr>
              <w:t>.</w:t>
            </w:r>
            <w:r w:rsidR="009D5957">
              <w:rPr>
                <w:b/>
              </w:rPr>
              <w:t>5</w:t>
            </w:r>
          </w:p>
        </w:tc>
        <w:tc>
          <w:tcPr>
            <w:tcW w:w="5111" w:type="dxa"/>
          </w:tcPr>
          <w:p w:rsidR="0011047E" w:rsidRPr="000655FA" w:rsidRDefault="006366E5" w:rsidP="00F6373D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Соблюдение законности </w:t>
            </w:r>
            <w:r w:rsidR="0011047E" w:rsidRPr="000655FA">
              <w:t>процедур и механизмов государственных закупок</w:t>
            </w:r>
            <w:r w:rsidR="001564B2">
              <w:t xml:space="preserve"> </w:t>
            </w:r>
            <w:r w:rsidR="00F6373D">
              <w:t>в</w:t>
            </w:r>
            <w:r w:rsidR="001564B2">
              <w:t xml:space="preserve"> </w:t>
            </w:r>
            <w:r w:rsidR="00F6373D">
              <w:t>Обществе</w:t>
            </w:r>
            <w:r>
              <w:t>.</w:t>
            </w:r>
            <w:r w:rsidR="0011047E" w:rsidRPr="000655FA">
              <w:t xml:space="preserve"> </w:t>
            </w:r>
          </w:p>
        </w:tc>
        <w:tc>
          <w:tcPr>
            <w:tcW w:w="2123" w:type="dxa"/>
            <w:gridSpan w:val="2"/>
          </w:tcPr>
          <w:p w:rsidR="0011047E" w:rsidRPr="000655FA" w:rsidRDefault="006366E5" w:rsidP="004E40B1">
            <w:pPr>
              <w:jc w:val="both"/>
            </w:pPr>
            <w:r>
              <w:t xml:space="preserve">Группа по закупкам, юрисконсульт </w:t>
            </w:r>
            <w:r w:rsidR="0087447F" w:rsidRPr="000655FA">
              <w:t>финансовый отдел</w:t>
            </w:r>
          </w:p>
        </w:tc>
        <w:tc>
          <w:tcPr>
            <w:tcW w:w="2257" w:type="dxa"/>
            <w:gridSpan w:val="3"/>
          </w:tcPr>
          <w:p w:rsidR="0011047E" w:rsidRPr="000655FA" w:rsidRDefault="0027005D" w:rsidP="00536A26">
            <w:pPr>
              <w:jc w:val="both"/>
            </w:pPr>
            <w:r>
              <w:t>20</w:t>
            </w:r>
            <w:r w:rsidR="006366E5">
              <w:t>1</w:t>
            </w:r>
            <w:r w:rsidR="00536A26">
              <w:t>8</w:t>
            </w:r>
            <w:r>
              <w:t xml:space="preserve"> год</w:t>
            </w:r>
          </w:p>
        </w:tc>
        <w:tc>
          <w:tcPr>
            <w:tcW w:w="5205" w:type="dxa"/>
            <w:gridSpan w:val="4"/>
          </w:tcPr>
          <w:p w:rsidR="0011047E" w:rsidRPr="000655FA" w:rsidRDefault="0011047E" w:rsidP="004E40B1">
            <w:pPr>
              <w:jc w:val="both"/>
            </w:pPr>
          </w:p>
        </w:tc>
      </w:tr>
      <w:tr w:rsidR="00306AA2" w:rsidTr="007927E1">
        <w:trPr>
          <w:gridAfter w:val="1"/>
          <w:wAfter w:w="31" w:type="dxa"/>
        </w:trPr>
        <w:tc>
          <w:tcPr>
            <w:tcW w:w="563" w:type="dxa"/>
          </w:tcPr>
          <w:p w:rsidR="00306AA2" w:rsidRPr="004E40B1" w:rsidRDefault="006366E5" w:rsidP="006366E5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306AA2" w:rsidRPr="004E40B1">
              <w:rPr>
                <w:b/>
              </w:rPr>
              <w:t>.</w:t>
            </w:r>
            <w:r>
              <w:rPr>
                <w:b/>
              </w:rPr>
              <w:t>6</w:t>
            </w:r>
          </w:p>
        </w:tc>
        <w:tc>
          <w:tcPr>
            <w:tcW w:w="5111" w:type="dxa"/>
          </w:tcPr>
          <w:p w:rsidR="00306AA2" w:rsidRPr="000655FA" w:rsidRDefault="00306AA2" w:rsidP="004E40B1">
            <w:pPr>
              <w:jc w:val="both"/>
            </w:pPr>
            <w:r w:rsidRPr="000655FA">
              <w:t>О</w:t>
            </w:r>
            <w:r w:rsidR="00725674">
              <w:t>существление</w:t>
            </w:r>
            <w:r w:rsidRPr="000655FA">
              <w:t xml:space="preserve"> размещения </w:t>
            </w:r>
            <w:r w:rsidR="006366E5">
              <w:t xml:space="preserve">Плана мероприятий и методических рекомендаций на официальном сайте </w:t>
            </w:r>
            <w:r w:rsidR="00F6373D">
              <w:t>Общества</w:t>
            </w:r>
            <w:r w:rsidR="006366E5">
              <w:t xml:space="preserve"> в </w:t>
            </w:r>
            <w:r w:rsidRPr="000655FA">
              <w:t>Интернет</w:t>
            </w:r>
            <w:proofErr w:type="gramStart"/>
            <w:r w:rsidR="006366E5">
              <w:t>е</w:t>
            </w:r>
            <w:r w:rsidRPr="000655FA">
              <w:t>-</w:t>
            </w:r>
            <w:proofErr w:type="gramEnd"/>
            <w:r w:rsidR="00B13813" w:rsidRPr="000655FA">
              <w:t xml:space="preserve"> </w:t>
            </w:r>
            <w:r w:rsidRPr="000655FA">
              <w:t>информации о противодействии коррупции</w:t>
            </w:r>
            <w:r w:rsidR="00F519BD">
              <w:t>.</w:t>
            </w:r>
          </w:p>
          <w:p w:rsidR="00306AA2" w:rsidRPr="000655FA" w:rsidRDefault="00306AA2" w:rsidP="004E40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</w:tcPr>
          <w:p w:rsidR="00496989" w:rsidRPr="000655FA" w:rsidRDefault="006366E5" w:rsidP="006366E5">
            <w:pPr>
              <w:jc w:val="both"/>
            </w:pPr>
            <w:r>
              <w:t>Отдел АСУ</w:t>
            </w:r>
          </w:p>
        </w:tc>
        <w:tc>
          <w:tcPr>
            <w:tcW w:w="2269" w:type="dxa"/>
            <w:gridSpan w:val="4"/>
          </w:tcPr>
          <w:p w:rsidR="00725674" w:rsidRPr="000655FA" w:rsidRDefault="00AE2970" w:rsidP="00536A26">
            <w:pPr>
              <w:jc w:val="both"/>
            </w:pPr>
            <w:r>
              <w:t>20</w:t>
            </w:r>
            <w:r w:rsidR="006366E5">
              <w:t>1</w:t>
            </w:r>
            <w:r w:rsidR="00536A26">
              <w:t>8</w:t>
            </w:r>
            <w:r>
              <w:t xml:space="preserve"> год</w:t>
            </w:r>
          </w:p>
        </w:tc>
        <w:tc>
          <w:tcPr>
            <w:tcW w:w="5162" w:type="dxa"/>
            <w:gridSpan w:val="2"/>
          </w:tcPr>
          <w:p w:rsidR="00306AA2" w:rsidRPr="000655FA" w:rsidRDefault="00306AA2" w:rsidP="00AE2970">
            <w:pPr>
              <w:jc w:val="both"/>
            </w:pPr>
          </w:p>
        </w:tc>
      </w:tr>
      <w:tr w:rsidR="00306AA2" w:rsidTr="007927E1">
        <w:trPr>
          <w:gridAfter w:val="1"/>
          <w:wAfter w:w="31" w:type="dxa"/>
        </w:trPr>
        <w:tc>
          <w:tcPr>
            <w:tcW w:w="563" w:type="dxa"/>
          </w:tcPr>
          <w:p w:rsidR="00306AA2" w:rsidRPr="004E40B1" w:rsidRDefault="006366E5" w:rsidP="006366E5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306AA2" w:rsidRPr="004E40B1">
              <w:rPr>
                <w:b/>
              </w:rPr>
              <w:t>.</w:t>
            </w:r>
            <w:r>
              <w:rPr>
                <w:b/>
              </w:rPr>
              <w:t>7</w:t>
            </w:r>
          </w:p>
        </w:tc>
        <w:tc>
          <w:tcPr>
            <w:tcW w:w="5111" w:type="dxa"/>
          </w:tcPr>
          <w:p w:rsidR="00306AA2" w:rsidRPr="000655FA" w:rsidRDefault="00306AA2" w:rsidP="00F6373D">
            <w:pPr>
              <w:jc w:val="both"/>
            </w:pPr>
            <w:r w:rsidRPr="000655FA">
              <w:t>Обеспечение функционирования «телефонов доверия» по вопросам противодействия коррупции, а также для обращений по фактам коррупции</w:t>
            </w:r>
            <w:r w:rsidR="00211916">
              <w:t xml:space="preserve"> </w:t>
            </w:r>
            <w:r w:rsidR="00F6373D">
              <w:t>в Обществе</w:t>
            </w:r>
            <w:r w:rsidR="004A3FF5">
              <w:t>.</w:t>
            </w:r>
            <w:r w:rsidR="00C87CAB" w:rsidRPr="000655FA">
              <w:t xml:space="preserve"> </w:t>
            </w:r>
          </w:p>
        </w:tc>
        <w:tc>
          <w:tcPr>
            <w:tcW w:w="2123" w:type="dxa"/>
            <w:gridSpan w:val="2"/>
          </w:tcPr>
          <w:p w:rsidR="00306AA2" w:rsidRPr="000655FA" w:rsidRDefault="00211916" w:rsidP="00AE2970">
            <w:pPr>
              <w:jc w:val="both"/>
            </w:pPr>
            <w:r>
              <w:t>Отдел развития</w:t>
            </w:r>
          </w:p>
        </w:tc>
        <w:tc>
          <w:tcPr>
            <w:tcW w:w="2269" w:type="dxa"/>
            <w:gridSpan w:val="4"/>
          </w:tcPr>
          <w:p w:rsidR="00306AA2" w:rsidRPr="000655FA" w:rsidRDefault="00AE2970" w:rsidP="00536A26">
            <w:pPr>
              <w:jc w:val="both"/>
            </w:pPr>
            <w:r>
              <w:t>201</w:t>
            </w:r>
            <w:r w:rsidR="00536A26">
              <w:t>8</w:t>
            </w:r>
            <w:r>
              <w:t xml:space="preserve"> год</w:t>
            </w:r>
          </w:p>
        </w:tc>
        <w:tc>
          <w:tcPr>
            <w:tcW w:w="5162" w:type="dxa"/>
            <w:gridSpan w:val="2"/>
          </w:tcPr>
          <w:p w:rsidR="00306AA2" w:rsidRPr="000655FA" w:rsidRDefault="00306AA2" w:rsidP="00211916">
            <w:pPr>
              <w:jc w:val="both"/>
            </w:pPr>
          </w:p>
        </w:tc>
      </w:tr>
      <w:tr w:rsidR="00306AA2" w:rsidTr="007927E1">
        <w:trPr>
          <w:gridAfter w:val="1"/>
          <w:wAfter w:w="31" w:type="dxa"/>
        </w:trPr>
        <w:tc>
          <w:tcPr>
            <w:tcW w:w="563" w:type="dxa"/>
          </w:tcPr>
          <w:p w:rsidR="00306AA2" w:rsidRPr="004E40B1" w:rsidRDefault="00306AA2" w:rsidP="004E40B1">
            <w:pPr>
              <w:jc w:val="both"/>
              <w:rPr>
                <w:b/>
              </w:rPr>
            </w:pPr>
          </w:p>
        </w:tc>
        <w:tc>
          <w:tcPr>
            <w:tcW w:w="14665" w:type="dxa"/>
            <w:gridSpan w:val="9"/>
          </w:tcPr>
          <w:p w:rsidR="00306AA2" w:rsidRPr="000655FA" w:rsidRDefault="00306AA2" w:rsidP="004E40B1">
            <w:pPr>
              <w:jc w:val="center"/>
              <w:rPr>
                <w:b/>
              </w:rPr>
            </w:pPr>
          </w:p>
        </w:tc>
      </w:tr>
      <w:tr w:rsidR="00B51F49" w:rsidTr="007927E1">
        <w:tc>
          <w:tcPr>
            <w:tcW w:w="563" w:type="dxa"/>
          </w:tcPr>
          <w:p w:rsidR="00B51F49" w:rsidRPr="004E40B1" w:rsidRDefault="00211916" w:rsidP="00211916">
            <w:pPr>
              <w:jc w:val="both"/>
              <w:rPr>
                <w:b/>
              </w:rPr>
            </w:pPr>
            <w:r>
              <w:rPr>
                <w:b/>
              </w:rPr>
              <w:t>2.8</w:t>
            </w:r>
          </w:p>
        </w:tc>
        <w:tc>
          <w:tcPr>
            <w:tcW w:w="5111" w:type="dxa"/>
          </w:tcPr>
          <w:p w:rsidR="00B51F49" w:rsidRPr="000655FA" w:rsidRDefault="00B51F49" w:rsidP="00E27FE9">
            <w:pPr>
              <w:jc w:val="both"/>
            </w:pPr>
            <w:r w:rsidRPr="000655FA">
              <w:t>Осуществление антикоррупционной экспертизы в отношении:</w:t>
            </w:r>
          </w:p>
          <w:p w:rsidR="00B51F49" w:rsidRPr="000655FA" w:rsidRDefault="00B51F49" w:rsidP="00E27FE9">
            <w:pPr>
              <w:jc w:val="both"/>
            </w:pPr>
            <w:r w:rsidRPr="000655FA">
              <w:t>- проектов нормативных правовых актов;</w:t>
            </w:r>
          </w:p>
          <w:p w:rsidR="00B51F49" w:rsidRPr="000655FA" w:rsidRDefault="00B51F49" w:rsidP="00E27FE9">
            <w:pPr>
              <w:jc w:val="both"/>
            </w:pPr>
            <w:r w:rsidRPr="000655FA">
              <w:t>- действующих нормативных правовых актов;</w:t>
            </w:r>
          </w:p>
          <w:p w:rsidR="00B51F49" w:rsidRPr="000655FA" w:rsidRDefault="00B51F49" w:rsidP="00E27FE9">
            <w:pPr>
              <w:jc w:val="both"/>
            </w:pPr>
            <w:r w:rsidRPr="000655FA">
              <w:t>- иных</w:t>
            </w:r>
            <w:r>
              <w:t xml:space="preserve"> организационно распорядительных</w:t>
            </w:r>
            <w:r w:rsidRPr="000655FA">
              <w:t xml:space="preserve"> документов</w:t>
            </w:r>
          </w:p>
          <w:p w:rsidR="00B51F49" w:rsidRPr="000655FA" w:rsidRDefault="00B51F49" w:rsidP="00211916">
            <w:pPr>
              <w:jc w:val="both"/>
            </w:pPr>
            <w:r w:rsidRPr="000655FA">
              <w:t>в целях выявления  коррупционных факторов и устранени</w:t>
            </w:r>
            <w:r>
              <w:t>я</w:t>
            </w:r>
            <w:r w:rsidRPr="000655FA">
              <w:t xml:space="preserve"> таких факторов</w:t>
            </w:r>
          </w:p>
        </w:tc>
        <w:tc>
          <w:tcPr>
            <w:tcW w:w="2123" w:type="dxa"/>
            <w:gridSpan w:val="2"/>
          </w:tcPr>
          <w:p w:rsidR="00B51F49" w:rsidRPr="000655FA" w:rsidRDefault="00211916" w:rsidP="00E27FE9">
            <w:pPr>
              <w:jc w:val="both"/>
            </w:pPr>
            <w:r>
              <w:t xml:space="preserve">Ведущий юрисконсульт и </w:t>
            </w:r>
          </w:p>
          <w:p w:rsidR="00B51F49" w:rsidRPr="000655FA" w:rsidRDefault="00B51F49" w:rsidP="00BC5546">
            <w:pPr>
              <w:jc w:val="both"/>
            </w:pPr>
            <w:r w:rsidRPr="000655FA">
              <w:t xml:space="preserve">Структурные подразделения </w:t>
            </w:r>
            <w:r w:rsidR="00BC5546">
              <w:t>Общества</w:t>
            </w:r>
          </w:p>
        </w:tc>
        <w:tc>
          <w:tcPr>
            <w:tcW w:w="2257" w:type="dxa"/>
            <w:gridSpan w:val="3"/>
          </w:tcPr>
          <w:p w:rsidR="00B51F49" w:rsidRPr="000655FA" w:rsidRDefault="00B51F49" w:rsidP="00536A26">
            <w:pPr>
              <w:jc w:val="both"/>
            </w:pPr>
            <w:r>
              <w:t>201</w:t>
            </w:r>
            <w:r w:rsidR="00536A26">
              <w:t>8</w:t>
            </w:r>
            <w:r w:rsidR="00211916">
              <w:t xml:space="preserve"> </w:t>
            </w:r>
            <w:r>
              <w:t>год</w:t>
            </w:r>
          </w:p>
        </w:tc>
        <w:tc>
          <w:tcPr>
            <w:tcW w:w="5205" w:type="dxa"/>
            <w:gridSpan w:val="4"/>
          </w:tcPr>
          <w:p w:rsidR="00B51F49" w:rsidRPr="000655FA" w:rsidRDefault="00B51F49" w:rsidP="00E27FE9">
            <w:pPr>
              <w:jc w:val="both"/>
            </w:pPr>
          </w:p>
        </w:tc>
      </w:tr>
      <w:tr w:rsidR="00B51F49" w:rsidTr="007927E1">
        <w:trPr>
          <w:gridAfter w:val="1"/>
          <w:wAfter w:w="31" w:type="dxa"/>
          <w:trHeight w:val="1564"/>
        </w:trPr>
        <w:tc>
          <w:tcPr>
            <w:tcW w:w="563" w:type="dxa"/>
          </w:tcPr>
          <w:p w:rsidR="00B51F49" w:rsidRPr="004E40B1" w:rsidRDefault="00211916" w:rsidP="00211916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B51F49" w:rsidRPr="004E40B1">
              <w:rPr>
                <w:b/>
              </w:rPr>
              <w:t>.</w:t>
            </w:r>
            <w:r>
              <w:rPr>
                <w:b/>
              </w:rPr>
              <w:t>9</w:t>
            </w:r>
          </w:p>
        </w:tc>
        <w:tc>
          <w:tcPr>
            <w:tcW w:w="5111" w:type="dxa"/>
          </w:tcPr>
          <w:p w:rsidR="00B51F49" w:rsidRPr="000655FA" w:rsidRDefault="00B51F49" w:rsidP="004E40B1">
            <w:pPr>
              <w:autoSpaceDE w:val="0"/>
              <w:autoSpaceDN w:val="0"/>
              <w:adjustRightInd w:val="0"/>
              <w:jc w:val="both"/>
              <w:outlineLvl w:val="0"/>
            </w:pPr>
            <w:r w:rsidRPr="000655FA">
              <w:t>Проведение мониторинга деятельности комисси</w:t>
            </w:r>
            <w:r w:rsidR="00211916">
              <w:t>и</w:t>
            </w:r>
            <w:r w:rsidRPr="000655FA">
              <w:t xml:space="preserve"> по соблюдению требований к служебному поведению и урегулированию конфликта интересов</w:t>
            </w:r>
            <w:r w:rsidR="00211916">
              <w:t xml:space="preserve"> </w:t>
            </w:r>
            <w:r w:rsidR="00BC5546">
              <w:t>в Обществе</w:t>
            </w:r>
            <w:r>
              <w:t>.</w:t>
            </w:r>
          </w:p>
          <w:p w:rsidR="00B51F49" w:rsidRPr="000655FA" w:rsidRDefault="00B51F49" w:rsidP="003644D3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321" w:type="dxa"/>
            <w:gridSpan w:val="3"/>
          </w:tcPr>
          <w:p w:rsidR="00B51F49" w:rsidRPr="000655FA" w:rsidRDefault="00211916" w:rsidP="00211916">
            <w:pPr>
              <w:jc w:val="both"/>
            </w:pPr>
            <w:r>
              <w:t>Комиссия</w:t>
            </w:r>
          </w:p>
        </w:tc>
        <w:tc>
          <w:tcPr>
            <w:tcW w:w="2036" w:type="dxa"/>
          </w:tcPr>
          <w:p w:rsidR="00B51F49" w:rsidRPr="000655FA" w:rsidRDefault="00B51F49" w:rsidP="004E40B1">
            <w:pPr>
              <w:jc w:val="both"/>
            </w:pPr>
            <w:r>
              <w:t>201</w:t>
            </w:r>
            <w:r w:rsidR="00536A26">
              <w:t>8</w:t>
            </w:r>
            <w:r>
              <w:t xml:space="preserve"> год (п</w:t>
            </w:r>
            <w:r w:rsidRPr="000655FA">
              <w:t>оквартально</w:t>
            </w:r>
            <w:r>
              <w:t>)</w:t>
            </w:r>
          </w:p>
          <w:p w:rsidR="00B51F49" w:rsidRPr="000655FA" w:rsidRDefault="00B51F49" w:rsidP="004E40B1">
            <w:pPr>
              <w:jc w:val="both"/>
            </w:pPr>
          </w:p>
          <w:p w:rsidR="00B51F49" w:rsidRPr="000655FA" w:rsidRDefault="00B51F49" w:rsidP="004E40B1">
            <w:pPr>
              <w:jc w:val="both"/>
            </w:pPr>
          </w:p>
          <w:p w:rsidR="00B51F49" w:rsidRPr="000655FA" w:rsidRDefault="00B51F49" w:rsidP="004E40B1">
            <w:pPr>
              <w:jc w:val="both"/>
            </w:pPr>
            <w:r w:rsidRPr="000655FA">
              <w:t>По полугодиям</w:t>
            </w:r>
          </w:p>
        </w:tc>
        <w:tc>
          <w:tcPr>
            <w:tcW w:w="5197" w:type="dxa"/>
            <w:gridSpan w:val="4"/>
          </w:tcPr>
          <w:p w:rsidR="00B51F49" w:rsidRPr="000655FA" w:rsidRDefault="00B51F49" w:rsidP="004E40B1">
            <w:pPr>
              <w:jc w:val="both"/>
            </w:pPr>
          </w:p>
        </w:tc>
      </w:tr>
      <w:tr w:rsidR="00B51F49" w:rsidTr="007927E1">
        <w:trPr>
          <w:gridAfter w:val="1"/>
          <w:wAfter w:w="31" w:type="dxa"/>
          <w:trHeight w:val="1564"/>
        </w:trPr>
        <w:tc>
          <w:tcPr>
            <w:tcW w:w="563" w:type="dxa"/>
          </w:tcPr>
          <w:p w:rsidR="00B51F49" w:rsidRPr="004E40B1" w:rsidRDefault="00211916" w:rsidP="00211916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B51F49">
              <w:rPr>
                <w:b/>
              </w:rPr>
              <w:t>.</w:t>
            </w:r>
            <w:r>
              <w:rPr>
                <w:b/>
              </w:rPr>
              <w:t>10</w:t>
            </w:r>
          </w:p>
        </w:tc>
        <w:tc>
          <w:tcPr>
            <w:tcW w:w="5111" w:type="dxa"/>
          </w:tcPr>
          <w:p w:rsidR="00B51F49" w:rsidRDefault="00B51F49" w:rsidP="00211916">
            <w:pPr>
              <w:jc w:val="both"/>
            </w:pPr>
            <w:r>
              <w:t xml:space="preserve">Проведение совещаний с руководителями </w:t>
            </w:r>
            <w:r w:rsidR="00211916">
              <w:t>отделов</w:t>
            </w:r>
            <w:r>
              <w:t xml:space="preserve"> по вопросам  исполнения положений законодательства Российской Федерации по противодействию коррупции</w:t>
            </w:r>
          </w:p>
        </w:tc>
        <w:tc>
          <w:tcPr>
            <w:tcW w:w="2321" w:type="dxa"/>
            <w:gridSpan w:val="3"/>
          </w:tcPr>
          <w:p w:rsidR="00B51F49" w:rsidRDefault="00B51F49" w:rsidP="004E40B1">
            <w:pPr>
              <w:jc w:val="both"/>
            </w:pPr>
          </w:p>
        </w:tc>
        <w:tc>
          <w:tcPr>
            <w:tcW w:w="2036" w:type="dxa"/>
          </w:tcPr>
          <w:p w:rsidR="00B51F49" w:rsidRDefault="00211916" w:rsidP="000A5CD3">
            <w:r>
              <w:t>1</w:t>
            </w:r>
            <w:r w:rsidR="00B51F49">
              <w:t xml:space="preserve"> раза в год</w:t>
            </w:r>
          </w:p>
        </w:tc>
        <w:tc>
          <w:tcPr>
            <w:tcW w:w="5197" w:type="dxa"/>
            <w:gridSpan w:val="4"/>
          </w:tcPr>
          <w:p w:rsidR="00B51F49" w:rsidRDefault="00B51F49" w:rsidP="004E40B1">
            <w:pPr>
              <w:jc w:val="both"/>
            </w:pPr>
          </w:p>
        </w:tc>
      </w:tr>
    </w:tbl>
    <w:p w:rsidR="00497BCC" w:rsidRDefault="00497BCC" w:rsidP="003644D3">
      <w:pPr>
        <w:jc w:val="both"/>
      </w:pPr>
    </w:p>
    <w:p w:rsidR="00653916" w:rsidRDefault="00653916" w:rsidP="003644D3">
      <w:pPr>
        <w:jc w:val="both"/>
      </w:pPr>
    </w:p>
    <w:p w:rsidR="00653916" w:rsidRDefault="00653916" w:rsidP="003644D3">
      <w:pPr>
        <w:jc w:val="both"/>
      </w:pPr>
    </w:p>
    <w:p w:rsidR="00653916" w:rsidRDefault="00653916" w:rsidP="003644D3">
      <w:pPr>
        <w:jc w:val="both"/>
      </w:pPr>
    </w:p>
    <w:sectPr w:rsidR="00653916" w:rsidSect="00DF4CED">
      <w:headerReference w:type="even" r:id="rId7"/>
      <w:headerReference w:type="default" r:id="rId8"/>
      <w:footerReference w:type="default" r:id="rId9"/>
      <w:footerReference w:type="first" r:id="rId10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9A5" w:rsidRDefault="004929A5">
      <w:r>
        <w:separator/>
      </w:r>
    </w:p>
  </w:endnote>
  <w:endnote w:type="continuationSeparator" w:id="0">
    <w:p w:rsidR="004929A5" w:rsidRDefault="00492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217" w:rsidRPr="00116221" w:rsidRDefault="00BE46F0" w:rsidP="007E0BE5">
    <w:pPr>
      <w:pStyle w:val="a6"/>
      <w:rPr>
        <w:i/>
        <w:color w:val="FFFFFF"/>
        <w:sz w:val="16"/>
      </w:rPr>
    </w:pPr>
    <w:r w:rsidRPr="00116221">
      <w:rPr>
        <w:i/>
        <w:color w:val="FFFFFF"/>
        <w:sz w:val="16"/>
      </w:rPr>
      <w:fldChar w:fldCharType="begin"/>
    </w:r>
    <w:r w:rsidR="00623217" w:rsidRPr="00116221">
      <w:rPr>
        <w:i/>
        <w:color w:val="FFFFFF"/>
        <w:sz w:val="16"/>
      </w:rPr>
      <w:instrText xml:space="preserve"> TIME \@ "dd.MM.yyyy H:mm" </w:instrText>
    </w:r>
    <w:r w:rsidRPr="00116221">
      <w:rPr>
        <w:i/>
        <w:color w:val="FFFFFF"/>
        <w:sz w:val="16"/>
      </w:rPr>
      <w:fldChar w:fldCharType="separate"/>
    </w:r>
    <w:r w:rsidR="00C36163">
      <w:rPr>
        <w:i/>
        <w:noProof/>
        <w:color w:val="FFFFFF"/>
        <w:sz w:val="16"/>
      </w:rPr>
      <w:t>13.02.2018 13:36</w:t>
    </w:r>
    <w:r w:rsidRPr="00116221">
      <w:rPr>
        <w:i/>
        <w:color w:val="FFFFFF"/>
        <w:sz w:val="16"/>
      </w:rPr>
      <w:fldChar w:fldCharType="end"/>
    </w:r>
  </w:p>
  <w:p w:rsidR="00623217" w:rsidRPr="00116221" w:rsidRDefault="00623217" w:rsidP="007E0BE5">
    <w:pPr>
      <w:pStyle w:val="a6"/>
      <w:rPr>
        <w:color w:val="FFFFFF"/>
      </w:rPr>
    </w:pPr>
    <w:proofErr w:type="spellStart"/>
    <w:r w:rsidRPr="00116221">
      <w:rPr>
        <w:i/>
        <w:color w:val="FFFFFF"/>
        <w:sz w:val="16"/>
        <w:lang w:val="en-US"/>
      </w:rPr>
      <w:t>buro</w:t>
    </w:r>
    <w:proofErr w:type="spellEnd"/>
    <w:r w:rsidRPr="00116221">
      <w:rPr>
        <w:i/>
        <w:color w:val="FFFFFF"/>
        <w:sz w:val="16"/>
      </w:rPr>
      <w:t>/О.К./</w:t>
    </w:r>
    <w:fldSimple w:instr=" FILENAME   \* MERGEFORMAT ">
      <w:r w:rsidR="00653916" w:rsidRPr="00653916">
        <w:rPr>
          <w:i/>
          <w:noProof/>
          <w:color w:val="FFFFFF"/>
          <w:sz w:val="16"/>
        </w:rPr>
        <w:t>План по</w:t>
      </w:r>
      <w:r w:rsidR="00653916">
        <w:rPr>
          <w:noProof/>
        </w:rPr>
        <w:t xml:space="preserve"> Антикор 2018 год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217" w:rsidRPr="00116221" w:rsidRDefault="00BE46F0" w:rsidP="007E0BE5">
    <w:pPr>
      <w:pStyle w:val="a6"/>
      <w:rPr>
        <w:i/>
        <w:color w:val="FFFFFF"/>
        <w:sz w:val="16"/>
      </w:rPr>
    </w:pPr>
    <w:r w:rsidRPr="00116221">
      <w:rPr>
        <w:i/>
        <w:color w:val="FFFFFF"/>
        <w:sz w:val="16"/>
      </w:rPr>
      <w:fldChar w:fldCharType="begin"/>
    </w:r>
    <w:r w:rsidR="00623217" w:rsidRPr="00116221">
      <w:rPr>
        <w:i/>
        <w:color w:val="FFFFFF"/>
        <w:sz w:val="16"/>
      </w:rPr>
      <w:instrText xml:space="preserve"> TIME \@ "dd.MM.yyyy H:mm" </w:instrText>
    </w:r>
    <w:r w:rsidRPr="00116221">
      <w:rPr>
        <w:i/>
        <w:color w:val="FFFFFF"/>
        <w:sz w:val="16"/>
      </w:rPr>
      <w:fldChar w:fldCharType="separate"/>
    </w:r>
    <w:r w:rsidR="00C36163">
      <w:rPr>
        <w:i/>
        <w:noProof/>
        <w:color w:val="FFFFFF"/>
        <w:sz w:val="16"/>
      </w:rPr>
      <w:t>13.02.2018 13:36</w:t>
    </w:r>
    <w:r w:rsidRPr="00116221">
      <w:rPr>
        <w:i/>
        <w:color w:val="FFFFFF"/>
        <w:sz w:val="16"/>
      </w:rPr>
      <w:fldChar w:fldCharType="end"/>
    </w:r>
  </w:p>
  <w:p w:rsidR="00623217" w:rsidRPr="00116221" w:rsidRDefault="00623217" w:rsidP="007E0BE5">
    <w:pPr>
      <w:pStyle w:val="a6"/>
      <w:rPr>
        <w:color w:val="FFFFFF"/>
      </w:rPr>
    </w:pPr>
    <w:proofErr w:type="spellStart"/>
    <w:r w:rsidRPr="00116221">
      <w:rPr>
        <w:i/>
        <w:color w:val="FFFFFF"/>
        <w:sz w:val="16"/>
        <w:lang w:val="en-US"/>
      </w:rPr>
      <w:t>buro</w:t>
    </w:r>
    <w:proofErr w:type="spellEnd"/>
    <w:r w:rsidRPr="00116221">
      <w:rPr>
        <w:i/>
        <w:color w:val="FFFFFF"/>
        <w:sz w:val="16"/>
      </w:rPr>
      <w:t>/О.К./</w:t>
    </w:r>
    <w:fldSimple w:instr=" FILENAME   \* MERGEFORMAT ">
      <w:r w:rsidR="00653916" w:rsidRPr="00653916">
        <w:rPr>
          <w:i/>
          <w:noProof/>
          <w:color w:val="FFFFFF"/>
          <w:sz w:val="16"/>
        </w:rPr>
        <w:t>План по</w:t>
      </w:r>
      <w:r w:rsidR="00653916">
        <w:rPr>
          <w:noProof/>
        </w:rPr>
        <w:t xml:space="preserve"> Антикор 2018 год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9A5" w:rsidRDefault="004929A5">
      <w:r>
        <w:separator/>
      </w:r>
    </w:p>
  </w:footnote>
  <w:footnote w:type="continuationSeparator" w:id="0">
    <w:p w:rsidR="004929A5" w:rsidRDefault="004929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217" w:rsidRDefault="00BE46F0" w:rsidP="00E37FE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32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3217" w:rsidRDefault="0062321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217" w:rsidRPr="00DF4CED" w:rsidRDefault="00BE46F0" w:rsidP="00E37FE7">
    <w:pPr>
      <w:pStyle w:val="a4"/>
      <w:framePr w:wrap="around" w:vAnchor="text" w:hAnchor="margin" w:xAlign="center" w:y="1"/>
      <w:rPr>
        <w:rStyle w:val="a5"/>
        <w:sz w:val="16"/>
        <w:szCs w:val="16"/>
      </w:rPr>
    </w:pPr>
    <w:r w:rsidRPr="00DF4CED">
      <w:rPr>
        <w:rStyle w:val="a5"/>
        <w:sz w:val="16"/>
        <w:szCs w:val="16"/>
      </w:rPr>
      <w:fldChar w:fldCharType="begin"/>
    </w:r>
    <w:r w:rsidR="00623217" w:rsidRPr="00DF4CED">
      <w:rPr>
        <w:rStyle w:val="a5"/>
        <w:sz w:val="16"/>
        <w:szCs w:val="16"/>
      </w:rPr>
      <w:instrText xml:space="preserve">PAGE  </w:instrText>
    </w:r>
    <w:r w:rsidRPr="00DF4CED">
      <w:rPr>
        <w:rStyle w:val="a5"/>
        <w:sz w:val="16"/>
        <w:szCs w:val="16"/>
      </w:rPr>
      <w:fldChar w:fldCharType="separate"/>
    </w:r>
    <w:r w:rsidR="00C36163">
      <w:rPr>
        <w:rStyle w:val="a5"/>
        <w:noProof/>
        <w:sz w:val="16"/>
        <w:szCs w:val="16"/>
      </w:rPr>
      <w:t>2</w:t>
    </w:r>
    <w:r w:rsidRPr="00DF4CED">
      <w:rPr>
        <w:rStyle w:val="a5"/>
        <w:sz w:val="16"/>
        <w:szCs w:val="16"/>
      </w:rPr>
      <w:fldChar w:fldCharType="end"/>
    </w:r>
  </w:p>
  <w:p w:rsidR="00623217" w:rsidRDefault="0062321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36E"/>
    <w:rsid w:val="00010221"/>
    <w:rsid w:val="000117E1"/>
    <w:rsid w:val="0003423F"/>
    <w:rsid w:val="00042A21"/>
    <w:rsid w:val="000655FA"/>
    <w:rsid w:val="00067CD7"/>
    <w:rsid w:val="00077D90"/>
    <w:rsid w:val="0008202C"/>
    <w:rsid w:val="00090973"/>
    <w:rsid w:val="00092387"/>
    <w:rsid w:val="00092D7F"/>
    <w:rsid w:val="00095183"/>
    <w:rsid w:val="000A5CD3"/>
    <w:rsid w:val="000B27A9"/>
    <w:rsid w:val="000B4922"/>
    <w:rsid w:val="000D340D"/>
    <w:rsid w:val="000D37DD"/>
    <w:rsid w:val="000E186A"/>
    <w:rsid w:val="000E3D3E"/>
    <w:rsid w:val="000F7DCC"/>
    <w:rsid w:val="0011047E"/>
    <w:rsid w:val="00116221"/>
    <w:rsid w:val="0011767E"/>
    <w:rsid w:val="00126B55"/>
    <w:rsid w:val="0012724D"/>
    <w:rsid w:val="001564B2"/>
    <w:rsid w:val="00161276"/>
    <w:rsid w:val="00165012"/>
    <w:rsid w:val="0019471B"/>
    <w:rsid w:val="001C47BC"/>
    <w:rsid w:val="001D035F"/>
    <w:rsid w:val="001D31D8"/>
    <w:rsid w:val="001D5F6B"/>
    <w:rsid w:val="001E3CEC"/>
    <w:rsid w:val="001E70F1"/>
    <w:rsid w:val="00200631"/>
    <w:rsid w:val="00201A53"/>
    <w:rsid w:val="00205DCB"/>
    <w:rsid w:val="00210E57"/>
    <w:rsid w:val="00211916"/>
    <w:rsid w:val="00234EDB"/>
    <w:rsid w:val="0023537F"/>
    <w:rsid w:val="002373C6"/>
    <w:rsid w:val="00250083"/>
    <w:rsid w:val="00251D60"/>
    <w:rsid w:val="002557E0"/>
    <w:rsid w:val="0025645A"/>
    <w:rsid w:val="00256CC9"/>
    <w:rsid w:val="0026566B"/>
    <w:rsid w:val="0027005D"/>
    <w:rsid w:val="00275EF2"/>
    <w:rsid w:val="002809B0"/>
    <w:rsid w:val="00287D79"/>
    <w:rsid w:val="00295615"/>
    <w:rsid w:val="002E14B9"/>
    <w:rsid w:val="002E30DA"/>
    <w:rsid w:val="002E37EF"/>
    <w:rsid w:val="00306AA2"/>
    <w:rsid w:val="00340440"/>
    <w:rsid w:val="00357387"/>
    <w:rsid w:val="00361EBC"/>
    <w:rsid w:val="003644D3"/>
    <w:rsid w:val="00366098"/>
    <w:rsid w:val="00391A34"/>
    <w:rsid w:val="003A452E"/>
    <w:rsid w:val="003A611A"/>
    <w:rsid w:val="003A688B"/>
    <w:rsid w:val="003B6F99"/>
    <w:rsid w:val="003F7C6F"/>
    <w:rsid w:val="00404D87"/>
    <w:rsid w:val="00414BDE"/>
    <w:rsid w:val="00425323"/>
    <w:rsid w:val="00434648"/>
    <w:rsid w:val="004402D8"/>
    <w:rsid w:val="0044357B"/>
    <w:rsid w:val="00443D6D"/>
    <w:rsid w:val="00446D14"/>
    <w:rsid w:val="0045365F"/>
    <w:rsid w:val="004547D7"/>
    <w:rsid w:val="00461FFA"/>
    <w:rsid w:val="00464A9C"/>
    <w:rsid w:val="00482938"/>
    <w:rsid w:val="00491AF3"/>
    <w:rsid w:val="004929A5"/>
    <w:rsid w:val="00494FBC"/>
    <w:rsid w:val="00496989"/>
    <w:rsid w:val="00497BCC"/>
    <w:rsid w:val="004A3FF5"/>
    <w:rsid w:val="004B28FF"/>
    <w:rsid w:val="004C669B"/>
    <w:rsid w:val="004D278E"/>
    <w:rsid w:val="004E40B1"/>
    <w:rsid w:val="004E4E85"/>
    <w:rsid w:val="004E7A6F"/>
    <w:rsid w:val="004F5BCD"/>
    <w:rsid w:val="00501490"/>
    <w:rsid w:val="00507646"/>
    <w:rsid w:val="00511061"/>
    <w:rsid w:val="0051475F"/>
    <w:rsid w:val="00532D73"/>
    <w:rsid w:val="00534E84"/>
    <w:rsid w:val="00536A26"/>
    <w:rsid w:val="0054556D"/>
    <w:rsid w:val="00547863"/>
    <w:rsid w:val="00555B3E"/>
    <w:rsid w:val="00563B55"/>
    <w:rsid w:val="005708FF"/>
    <w:rsid w:val="0058181E"/>
    <w:rsid w:val="0059094C"/>
    <w:rsid w:val="00592E8D"/>
    <w:rsid w:val="005A10DF"/>
    <w:rsid w:val="005B43CC"/>
    <w:rsid w:val="005F520D"/>
    <w:rsid w:val="00601C8B"/>
    <w:rsid w:val="00604AFE"/>
    <w:rsid w:val="00611CEA"/>
    <w:rsid w:val="00620A11"/>
    <w:rsid w:val="00623217"/>
    <w:rsid w:val="006366E5"/>
    <w:rsid w:val="00651C69"/>
    <w:rsid w:val="0065234D"/>
    <w:rsid w:val="00653916"/>
    <w:rsid w:val="00655687"/>
    <w:rsid w:val="00657166"/>
    <w:rsid w:val="006755BE"/>
    <w:rsid w:val="006771CB"/>
    <w:rsid w:val="00677BAF"/>
    <w:rsid w:val="006809B2"/>
    <w:rsid w:val="00685A45"/>
    <w:rsid w:val="0068696A"/>
    <w:rsid w:val="00697263"/>
    <w:rsid w:val="006A5D4C"/>
    <w:rsid w:val="006A71C2"/>
    <w:rsid w:val="006B5C0A"/>
    <w:rsid w:val="006C0149"/>
    <w:rsid w:val="006C18B4"/>
    <w:rsid w:val="006C4ADA"/>
    <w:rsid w:val="006C4DC5"/>
    <w:rsid w:val="006D3882"/>
    <w:rsid w:val="006E6552"/>
    <w:rsid w:val="007014DF"/>
    <w:rsid w:val="00707B6F"/>
    <w:rsid w:val="007216B5"/>
    <w:rsid w:val="00725674"/>
    <w:rsid w:val="00727C89"/>
    <w:rsid w:val="00736BED"/>
    <w:rsid w:val="0074378F"/>
    <w:rsid w:val="0075061F"/>
    <w:rsid w:val="0076074F"/>
    <w:rsid w:val="007615C2"/>
    <w:rsid w:val="00786F70"/>
    <w:rsid w:val="0079136E"/>
    <w:rsid w:val="00791ABB"/>
    <w:rsid w:val="00792506"/>
    <w:rsid w:val="007927E1"/>
    <w:rsid w:val="00797778"/>
    <w:rsid w:val="007A29BC"/>
    <w:rsid w:val="007E05FF"/>
    <w:rsid w:val="007E0BE5"/>
    <w:rsid w:val="007F5065"/>
    <w:rsid w:val="00802A17"/>
    <w:rsid w:val="00804943"/>
    <w:rsid w:val="00806905"/>
    <w:rsid w:val="00807971"/>
    <w:rsid w:val="00820140"/>
    <w:rsid w:val="00824A17"/>
    <w:rsid w:val="0083099E"/>
    <w:rsid w:val="00833C40"/>
    <w:rsid w:val="008501EC"/>
    <w:rsid w:val="00854846"/>
    <w:rsid w:val="0087447F"/>
    <w:rsid w:val="008749D6"/>
    <w:rsid w:val="0088572C"/>
    <w:rsid w:val="008949B6"/>
    <w:rsid w:val="00895976"/>
    <w:rsid w:val="008A351F"/>
    <w:rsid w:val="008B6B40"/>
    <w:rsid w:val="008B782F"/>
    <w:rsid w:val="008C017C"/>
    <w:rsid w:val="008C231B"/>
    <w:rsid w:val="008F2655"/>
    <w:rsid w:val="00905C6E"/>
    <w:rsid w:val="00913948"/>
    <w:rsid w:val="00920134"/>
    <w:rsid w:val="009311E0"/>
    <w:rsid w:val="009366EE"/>
    <w:rsid w:val="009405C3"/>
    <w:rsid w:val="00944A72"/>
    <w:rsid w:val="0095461E"/>
    <w:rsid w:val="0097513F"/>
    <w:rsid w:val="00987D59"/>
    <w:rsid w:val="009A0CB1"/>
    <w:rsid w:val="009A2AF8"/>
    <w:rsid w:val="009C096E"/>
    <w:rsid w:val="009C5460"/>
    <w:rsid w:val="009D5957"/>
    <w:rsid w:val="009E1FC1"/>
    <w:rsid w:val="009E382E"/>
    <w:rsid w:val="009E5B53"/>
    <w:rsid w:val="009E7016"/>
    <w:rsid w:val="009F6325"/>
    <w:rsid w:val="00A04513"/>
    <w:rsid w:val="00A172D3"/>
    <w:rsid w:val="00A266CB"/>
    <w:rsid w:val="00A341B2"/>
    <w:rsid w:val="00A371BE"/>
    <w:rsid w:val="00A51C5A"/>
    <w:rsid w:val="00A52E21"/>
    <w:rsid w:val="00A55546"/>
    <w:rsid w:val="00A5764F"/>
    <w:rsid w:val="00A77F3B"/>
    <w:rsid w:val="00A9705E"/>
    <w:rsid w:val="00AA63F5"/>
    <w:rsid w:val="00AC1F47"/>
    <w:rsid w:val="00AC35A4"/>
    <w:rsid w:val="00AC3A0C"/>
    <w:rsid w:val="00AE2970"/>
    <w:rsid w:val="00AE79C3"/>
    <w:rsid w:val="00AF5EBB"/>
    <w:rsid w:val="00AF62E0"/>
    <w:rsid w:val="00AF638D"/>
    <w:rsid w:val="00B13813"/>
    <w:rsid w:val="00B14A78"/>
    <w:rsid w:val="00B36F70"/>
    <w:rsid w:val="00B47381"/>
    <w:rsid w:val="00B51F49"/>
    <w:rsid w:val="00B62DF7"/>
    <w:rsid w:val="00B93F9C"/>
    <w:rsid w:val="00B94076"/>
    <w:rsid w:val="00BB167E"/>
    <w:rsid w:val="00BB57A1"/>
    <w:rsid w:val="00BB6A1D"/>
    <w:rsid w:val="00BB75D9"/>
    <w:rsid w:val="00BC5546"/>
    <w:rsid w:val="00BD69C5"/>
    <w:rsid w:val="00BD78AF"/>
    <w:rsid w:val="00BE46F0"/>
    <w:rsid w:val="00BF1B62"/>
    <w:rsid w:val="00BF7CA5"/>
    <w:rsid w:val="00C060B5"/>
    <w:rsid w:val="00C23EC7"/>
    <w:rsid w:val="00C36163"/>
    <w:rsid w:val="00C413DE"/>
    <w:rsid w:val="00C42630"/>
    <w:rsid w:val="00C67BA1"/>
    <w:rsid w:val="00C7594C"/>
    <w:rsid w:val="00C84386"/>
    <w:rsid w:val="00C859E8"/>
    <w:rsid w:val="00C87CAB"/>
    <w:rsid w:val="00CA13F8"/>
    <w:rsid w:val="00CB43F4"/>
    <w:rsid w:val="00CC45B7"/>
    <w:rsid w:val="00CD16F6"/>
    <w:rsid w:val="00CD4BA9"/>
    <w:rsid w:val="00CF7A4D"/>
    <w:rsid w:val="00D04A31"/>
    <w:rsid w:val="00D11676"/>
    <w:rsid w:val="00D20619"/>
    <w:rsid w:val="00D51EAD"/>
    <w:rsid w:val="00D61958"/>
    <w:rsid w:val="00D73870"/>
    <w:rsid w:val="00D92960"/>
    <w:rsid w:val="00DA5301"/>
    <w:rsid w:val="00DA6FE0"/>
    <w:rsid w:val="00DA777F"/>
    <w:rsid w:val="00DB2079"/>
    <w:rsid w:val="00DB3E43"/>
    <w:rsid w:val="00DB4AAA"/>
    <w:rsid w:val="00DC5B7B"/>
    <w:rsid w:val="00DD71BA"/>
    <w:rsid w:val="00DE104F"/>
    <w:rsid w:val="00DE3959"/>
    <w:rsid w:val="00DE7B92"/>
    <w:rsid w:val="00DF3D5E"/>
    <w:rsid w:val="00DF4CED"/>
    <w:rsid w:val="00E025A5"/>
    <w:rsid w:val="00E07933"/>
    <w:rsid w:val="00E27FE9"/>
    <w:rsid w:val="00E32083"/>
    <w:rsid w:val="00E361B3"/>
    <w:rsid w:val="00E37FE7"/>
    <w:rsid w:val="00E451E5"/>
    <w:rsid w:val="00E51EC7"/>
    <w:rsid w:val="00E54C19"/>
    <w:rsid w:val="00E62BF4"/>
    <w:rsid w:val="00E661BF"/>
    <w:rsid w:val="00E71097"/>
    <w:rsid w:val="00E925A9"/>
    <w:rsid w:val="00ED23AE"/>
    <w:rsid w:val="00ED24C4"/>
    <w:rsid w:val="00EE1932"/>
    <w:rsid w:val="00F01DF9"/>
    <w:rsid w:val="00F07442"/>
    <w:rsid w:val="00F302EA"/>
    <w:rsid w:val="00F32AF4"/>
    <w:rsid w:val="00F32D22"/>
    <w:rsid w:val="00F37598"/>
    <w:rsid w:val="00F44CEE"/>
    <w:rsid w:val="00F44D77"/>
    <w:rsid w:val="00F519BD"/>
    <w:rsid w:val="00F61E8E"/>
    <w:rsid w:val="00F6373D"/>
    <w:rsid w:val="00F74442"/>
    <w:rsid w:val="00F800CA"/>
    <w:rsid w:val="00F90C5F"/>
    <w:rsid w:val="00F94305"/>
    <w:rsid w:val="00F95E20"/>
    <w:rsid w:val="00FA00DC"/>
    <w:rsid w:val="00FA4265"/>
    <w:rsid w:val="00FB7C20"/>
    <w:rsid w:val="00FD0637"/>
    <w:rsid w:val="00FD7B81"/>
    <w:rsid w:val="00FE0960"/>
    <w:rsid w:val="00FE7B76"/>
    <w:rsid w:val="00FF28B8"/>
    <w:rsid w:val="00FF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9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F4CE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4CED"/>
  </w:style>
  <w:style w:type="paragraph" w:styleId="a6">
    <w:name w:val="footer"/>
    <w:basedOn w:val="a"/>
    <w:rsid w:val="00DF4CED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DB4AAA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1"/>
    <w:basedOn w:val="a"/>
    <w:autoRedefine/>
    <w:rsid w:val="00B94076"/>
    <w:pPr>
      <w:spacing w:after="160" w:line="240" w:lineRule="exact"/>
    </w:pPr>
    <w:rPr>
      <w:sz w:val="28"/>
      <w:szCs w:val="20"/>
      <w:lang w:val="en-US" w:eastAsia="en-US"/>
    </w:rPr>
  </w:style>
  <w:style w:type="character" w:styleId="a8">
    <w:name w:val="Strong"/>
    <w:basedOn w:val="a0"/>
    <w:qFormat/>
    <w:rsid w:val="0097513F"/>
    <w:rPr>
      <w:b/>
      <w:bCs/>
    </w:rPr>
  </w:style>
  <w:style w:type="character" w:styleId="a9">
    <w:name w:val="Emphasis"/>
    <w:basedOn w:val="a0"/>
    <w:qFormat/>
    <w:rsid w:val="009751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D9FC5-DBEB-4025-B845-50FCEDA5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противодействия коррупции в Федеральной налоговой службе</vt:lpstr>
    </vt:vector>
  </TitlesOfParts>
  <Company>fns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противодействия коррупции в Федеральной налоговой службе</dc:title>
  <dc:creator>0000-06-825</dc:creator>
  <cp:lastModifiedBy>kuzmin</cp:lastModifiedBy>
  <cp:revision>2</cp:revision>
  <cp:lastPrinted>2018-01-17T06:34:00Z</cp:lastPrinted>
  <dcterms:created xsi:type="dcterms:W3CDTF">2018-01-17T06:38:00Z</dcterms:created>
  <dcterms:modified xsi:type="dcterms:W3CDTF">2018-01-17T06:38:00Z</dcterms:modified>
</cp:coreProperties>
</file>